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AE2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老年管理中心看货联系人：</w:t>
      </w:r>
    </w:p>
    <w:p w14:paraId="0BD130F9">
      <w:pPr>
        <w:rPr>
          <w:rFonts w:hint="eastAsia"/>
        </w:rPr>
      </w:pPr>
      <w:r>
        <w:rPr>
          <w:rFonts w:hint="eastAsia"/>
        </w:rPr>
        <w:t>老年服务管理中心临盘服务部，王亚琴 15953763246</w:t>
      </w:r>
    </w:p>
    <w:p w14:paraId="4F2CAC88">
      <w:pPr>
        <w:rPr>
          <w:rFonts w:hint="eastAsia"/>
        </w:rPr>
      </w:pPr>
    </w:p>
    <w:p w14:paraId="658ECAA8">
      <w:pPr>
        <w:rPr>
          <w:rFonts w:hint="eastAsia"/>
        </w:rPr>
      </w:pPr>
      <w:r>
        <w:rPr>
          <w:rFonts w:hint="eastAsia"/>
        </w:rPr>
        <w:t>老年服务管理中心文体活动管理部，王杨 18860672069</w:t>
      </w:r>
    </w:p>
    <w:p w14:paraId="6CBE6FB4">
      <w:pPr>
        <w:rPr>
          <w:rFonts w:hint="eastAsia"/>
        </w:rPr>
      </w:pPr>
    </w:p>
    <w:p w14:paraId="7BB4E8AD">
      <w:pPr>
        <w:rPr>
          <w:rFonts w:hint="eastAsia"/>
        </w:rPr>
      </w:pPr>
      <w:r>
        <w:rPr>
          <w:rFonts w:hint="eastAsia"/>
        </w:rPr>
        <w:t>老年服务管理中心/文化宣传部编辑室，张鸿雁 13280329568</w:t>
      </w:r>
    </w:p>
    <w:p w14:paraId="140C502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18F9"/>
    <w:rsid w:val="735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210</Characters>
  <Lines>0</Lines>
  <Paragraphs>0</Paragraphs>
  <TotalTime>1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2025-12-09T07:11:00Z</dcterms:created>
  <dc:creator>Administrator</dc:creator>
  <cp:lastModifiedBy>施文兴</cp:lastModifiedBy>
  <dcterms:modified xsi:type="dcterms:W3CDTF">2025-12-09T07:13:59Z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eyJoZGlkIjoiN2E0ZmQ1ZDY0YTY0MTQzNGMxNmU5MTIzN2IxZDc5NmIiLCJ1c2VySWQiOiIxNDU4NTAwNDc4In0=</vt:lpwstr>
  </property>
  <property fmtid="{D5CDD505-2E9C-101B-9397-08002B2CF9AE}" pid="4" name="ICV">
    <vt:lpwstr>621B01607F3D48299A150346909AD9D6_12</vt:lpwstr>
  </property>
</Properties>
</file>